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58" w:rsidRDefault="00547389" w:rsidP="00A70989">
      <w:pPr>
        <w:spacing w:before="25" w:after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RE</w:t>
      </w:r>
      <w:r w:rsidR="00A70989">
        <w:rPr>
          <w:b/>
          <w:color w:val="000000"/>
        </w:rPr>
        <w:t xml:space="preserve">GULAMIN </w:t>
      </w:r>
    </w:p>
    <w:p w:rsidR="00A70989" w:rsidRDefault="00A70989" w:rsidP="00A70989">
      <w:pPr>
        <w:spacing w:before="25" w:after="0"/>
        <w:jc w:val="center"/>
      </w:pPr>
      <w:r>
        <w:rPr>
          <w:b/>
          <w:color w:val="000000"/>
        </w:rPr>
        <w:t>Przeprowadzenia konkursu na stanowisko Kierownika Samodzielnego Publicznego Zakładu Opieki Zdrowotnej w Kościelisku</w:t>
      </w:r>
    </w:p>
    <w:p w:rsidR="00BC1658" w:rsidRDefault="00BC1658">
      <w:pPr>
        <w:spacing w:before="25" w:after="0"/>
        <w:jc w:val="center"/>
      </w:pPr>
    </w:p>
    <w:p w:rsidR="00A70989" w:rsidRDefault="00547389" w:rsidP="00A70989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§</w:t>
      </w:r>
      <w:r>
        <w:rPr>
          <w:color w:val="000000"/>
        </w:rPr>
        <w:t xml:space="preserve"> </w:t>
      </w:r>
      <w:r>
        <w:rPr>
          <w:b/>
          <w:color w:val="000000"/>
        </w:rPr>
        <w:t>1.</w:t>
      </w:r>
    </w:p>
    <w:p w:rsidR="00A70989" w:rsidRPr="00E12D7B" w:rsidRDefault="00E12D7B" w:rsidP="00E12D7B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547389" w:rsidRPr="00E12D7B">
        <w:rPr>
          <w:color w:val="000000"/>
        </w:rPr>
        <w:t>Postępo</w:t>
      </w:r>
      <w:r w:rsidR="00A70989" w:rsidRPr="00E12D7B">
        <w:rPr>
          <w:color w:val="000000"/>
        </w:rPr>
        <w:t>wanie konkursowe na stanowisko Kierownika Zakładu Opieki Zdrowotnej w Kościelisku przeprowadza się  na zasadach określonych w Rozporządzeniu Ministra Zdrowia z dnia 6 lutego 2012 roku w sprawie sposobu przeprowadzania konkursu na niektóre stanowiska kierownicze w podmiocie leczniczym niebędącym przedsiębiorcą  (tj. Dz. U z 2018 r. poz. 393), zwanym dalej „rozporządzeniem” oraz w niniejszym Regulaminie</w:t>
      </w:r>
      <w:r w:rsidRPr="00E12D7B">
        <w:rPr>
          <w:color w:val="000000"/>
        </w:rPr>
        <w:t>.</w:t>
      </w:r>
    </w:p>
    <w:p w:rsidR="00E12D7B" w:rsidRPr="00E12D7B" w:rsidRDefault="00E12D7B" w:rsidP="00E12D7B">
      <w:pPr>
        <w:pStyle w:val="Akapitzlist"/>
        <w:spacing w:before="25" w:after="0"/>
        <w:jc w:val="both"/>
        <w:rPr>
          <w:color w:val="000000"/>
        </w:rPr>
      </w:pPr>
    </w:p>
    <w:p w:rsidR="00BC1658" w:rsidRDefault="00E12D7B" w:rsidP="00E12D7B">
      <w:pPr>
        <w:spacing w:before="25" w:after="0"/>
        <w:ind w:left="60"/>
        <w:jc w:val="both"/>
      </w:pPr>
      <w:r>
        <w:rPr>
          <w:color w:val="000000"/>
        </w:rPr>
        <w:t xml:space="preserve">2. </w:t>
      </w:r>
      <w:r w:rsidR="00A70989" w:rsidRPr="00E12D7B">
        <w:rPr>
          <w:color w:val="000000"/>
        </w:rPr>
        <w:t>Postępowanie konkursowe na stanowisko Kierownika Zakładu Opieki Zdrowotnej w Kościelisku</w:t>
      </w:r>
      <w:r w:rsidR="00547389" w:rsidRPr="00E12D7B">
        <w:rPr>
          <w:color w:val="000000"/>
        </w:rPr>
        <w:t xml:space="preserve"> przeprowadza Komisja</w:t>
      </w:r>
      <w:r w:rsidR="00762677">
        <w:rPr>
          <w:color w:val="000000"/>
        </w:rPr>
        <w:t xml:space="preserve"> powołana uchwałą </w:t>
      </w:r>
      <w:proofErr w:type="spellStart"/>
      <w:r w:rsidR="00762677">
        <w:rPr>
          <w:color w:val="000000"/>
        </w:rPr>
        <w:t>NrV</w:t>
      </w:r>
      <w:proofErr w:type="spellEnd"/>
      <w:r w:rsidR="00762677">
        <w:rPr>
          <w:color w:val="000000"/>
        </w:rPr>
        <w:t>/40/19</w:t>
      </w:r>
      <w:r w:rsidR="00A70989" w:rsidRPr="00E12D7B">
        <w:rPr>
          <w:color w:val="000000"/>
        </w:rPr>
        <w:t xml:space="preserve"> Rady Gminy Kościelisko z dnia 4 kwietnia 2019 roku </w:t>
      </w:r>
      <w:r w:rsidR="00547389" w:rsidRPr="00E12D7B">
        <w:rPr>
          <w:color w:val="000000"/>
        </w:rPr>
        <w:t>w składzie:</w:t>
      </w:r>
    </w:p>
    <w:p w:rsidR="00BC1658" w:rsidRDefault="00547389">
      <w:pPr>
        <w:spacing w:before="25" w:after="0"/>
        <w:jc w:val="both"/>
      </w:pPr>
      <w:r>
        <w:rPr>
          <w:color w:val="000000"/>
        </w:rPr>
        <w:t>1) przewodniczący</w:t>
      </w:r>
      <w:r w:rsidR="00A70989">
        <w:rPr>
          <w:color w:val="000000"/>
        </w:rPr>
        <w:t>- Stanisława Czubernat</w:t>
      </w:r>
    </w:p>
    <w:p w:rsidR="00BC1658" w:rsidRDefault="00547389">
      <w:pPr>
        <w:spacing w:before="25" w:after="0"/>
        <w:jc w:val="both"/>
      </w:pPr>
      <w:r>
        <w:rPr>
          <w:color w:val="000000"/>
        </w:rPr>
        <w:t>2) członkowie</w:t>
      </w:r>
    </w:p>
    <w:p w:rsidR="00BC1658" w:rsidRDefault="00A70989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a) </w:t>
      </w:r>
      <w:r w:rsidR="009F7A92">
        <w:rPr>
          <w:color w:val="000000"/>
        </w:rPr>
        <w:t xml:space="preserve">Narcyz </w:t>
      </w:r>
      <w:proofErr w:type="spellStart"/>
      <w:r w:rsidR="009F7A92">
        <w:rPr>
          <w:color w:val="000000"/>
        </w:rPr>
        <w:t>Sadłoń</w:t>
      </w:r>
      <w:proofErr w:type="spellEnd"/>
    </w:p>
    <w:p w:rsidR="009F7A92" w:rsidRDefault="009F7A92">
      <w:pPr>
        <w:spacing w:before="25" w:after="0"/>
        <w:jc w:val="both"/>
        <w:rPr>
          <w:color w:val="000000"/>
        </w:rPr>
      </w:pPr>
      <w:r>
        <w:rPr>
          <w:color w:val="000000"/>
        </w:rPr>
        <w:t>b) Artur Bukowski</w:t>
      </w:r>
    </w:p>
    <w:p w:rsidR="009F7A92" w:rsidRDefault="009F7A92">
      <w:pPr>
        <w:spacing w:before="25" w:after="0"/>
        <w:jc w:val="both"/>
        <w:rPr>
          <w:color w:val="000000"/>
        </w:rPr>
      </w:pPr>
      <w:r>
        <w:rPr>
          <w:color w:val="000000"/>
        </w:rPr>
        <w:t>c) Paweł Michniak</w:t>
      </w:r>
    </w:p>
    <w:p w:rsidR="009F7A92" w:rsidRDefault="009F7A92">
      <w:pPr>
        <w:spacing w:before="25" w:after="0"/>
        <w:jc w:val="both"/>
        <w:rPr>
          <w:color w:val="000000"/>
        </w:rPr>
      </w:pPr>
      <w:r>
        <w:rPr>
          <w:color w:val="000000"/>
        </w:rPr>
        <w:t>d) Adam Tracz</w:t>
      </w:r>
    </w:p>
    <w:p w:rsidR="009F7A92" w:rsidRDefault="009F7A92">
      <w:pPr>
        <w:spacing w:before="25" w:after="0"/>
        <w:jc w:val="both"/>
        <w:rPr>
          <w:color w:val="000000"/>
        </w:rPr>
      </w:pPr>
      <w:r>
        <w:rPr>
          <w:color w:val="000000"/>
        </w:rPr>
        <w:t>e) Piotr Kopeć</w:t>
      </w:r>
    </w:p>
    <w:p w:rsidR="009E0A6D" w:rsidRDefault="009E0A6D">
      <w:pPr>
        <w:spacing w:before="25" w:after="0"/>
        <w:jc w:val="both"/>
      </w:pPr>
    </w:p>
    <w:p w:rsidR="00BC1658" w:rsidRPr="009E0A6D" w:rsidRDefault="009E0A6D" w:rsidP="009E0A6D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547389" w:rsidRPr="009E0A6D">
        <w:rPr>
          <w:color w:val="000000"/>
        </w:rPr>
        <w:t>Komisja konkursowa podejmuje rozstrzygnięcia w głosowaniu jawnym, z wyłączeniem rozstrzygnięcia dotyczącego wybrania przez komisję konkursową kandydata, które jest dokonywane w głosowaniu tajnym, bezwzględną większością</w:t>
      </w:r>
      <w:r w:rsidR="009F7A92" w:rsidRPr="009E0A6D">
        <w:rPr>
          <w:color w:val="000000"/>
        </w:rPr>
        <w:t xml:space="preserve"> </w:t>
      </w:r>
      <w:r w:rsidR="00547389" w:rsidRPr="009E0A6D">
        <w:rPr>
          <w:color w:val="000000"/>
        </w:rPr>
        <w:t>głosów.</w:t>
      </w:r>
    </w:p>
    <w:p w:rsidR="009F7A92" w:rsidRPr="009F7A92" w:rsidRDefault="009F7A92">
      <w:pPr>
        <w:spacing w:before="25" w:after="0"/>
        <w:jc w:val="both"/>
        <w:rPr>
          <w:color w:val="000000"/>
        </w:rPr>
      </w:pPr>
    </w:p>
    <w:p w:rsidR="009F7A92" w:rsidRDefault="00547389" w:rsidP="00E12D7B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§</w:t>
      </w:r>
      <w:r>
        <w:rPr>
          <w:color w:val="000000"/>
        </w:rPr>
        <w:t xml:space="preserve"> </w:t>
      </w:r>
      <w:r>
        <w:rPr>
          <w:b/>
          <w:color w:val="000000"/>
        </w:rPr>
        <w:t>2.</w:t>
      </w:r>
    </w:p>
    <w:p w:rsidR="009F7A92" w:rsidRPr="009E0A6D" w:rsidRDefault="009E0A6D" w:rsidP="009E0A6D">
      <w:pPr>
        <w:spacing w:before="25" w:after="0"/>
        <w:rPr>
          <w:color w:val="000000"/>
        </w:rPr>
      </w:pPr>
      <w:r>
        <w:rPr>
          <w:color w:val="000000"/>
        </w:rPr>
        <w:t xml:space="preserve">1.   </w:t>
      </w:r>
      <w:r w:rsidR="009F7A92" w:rsidRPr="009E0A6D">
        <w:rPr>
          <w:color w:val="000000"/>
        </w:rPr>
        <w:t>Komisja Konkursowa może prowadzić prace, jeżeli w posiedzeniach Komisji Konkursowej bierze udział co najmniej połowa liczby osób powołanych w skład Komisji, w tym jej Przewodniczący. Zdolność Komisji do prowadzenia prac potwierdza Przewodniczący Komisji po otwarciu każdego posiedzenia oraz po wznowieniu przerwanego posiedzenia.</w:t>
      </w:r>
      <w:r w:rsidRPr="009E0A6D">
        <w:rPr>
          <w:color w:val="000000"/>
        </w:rPr>
        <w:t>,</w:t>
      </w:r>
    </w:p>
    <w:p w:rsidR="009E0A6D" w:rsidRPr="009E0A6D" w:rsidRDefault="009E0A6D" w:rsidP="009E0A6D">
      <w:pPr>
        <w:spacing w:before="25" w:after="0"/>
        <w:rPr>
          <w:color w:val="000000"/>
        </w:rPr>
      </w:pPr>
    </w:p>
    <w:p w:rsidR="009F7A92" w:rsidRPr="009E0A6D" w:rsidRDefault="009E0A6D" w:rsidP="009E0A6D">
      <w:pPr>
        <w:spacing w:before="25" w:after="0"/>
        <w:rPr>
          <w:color w:val="000000"/>
        </w:rPr>
      </w:pPr>
      <w:r>
        <w:rPr>
          <w:color w:val="000000"/>
        </w:rPr>
        <w:t xml:space="preserve">2.   </w:t>
      </w:r>
      <w:r w:rsidR="009F7A92" w:rsidRPr="009E0A6D">
        <w:rPr>
          <w:color w:val="000000"/>
        </w:rPr>
        <w:t>Z podjętych czynności Komisja Konkursowa sporządza protokół, który podpisują wszyscy członkowie Komisji obecni na posiedzeniu. W posiedzeniach Komisji Konkursowej nie mogą uczestniczyć osoby trzecie.</w:t>
      </w:r>
    </w:p>
    <w:p w:rsidR="009F7A92" w:rsidRPr="009E0A6D" w:rsidRDefault="009E0A6D" w:rsidP="009E0A6D">
      <w:pPr>
        <w:spacing w:before="25" w:after="0"/>
        <w:rPr>
          <w:color w:val="000000"/>
        </w:rPr>
      </w:pPr>
      <w:r>
        <w:rPr>
          <w:color w:val="000000"/>
        </w:rPr>
        <w:t xml:space="preserve">3.   </w:t>
      </w:r>
      <w:r w:rsidR="009F7A92" w:rsidRPr="009E0A6D">
        <w:rPr>
          <w:color w:val="000000"/>
        </w:rPr>
        <w:t>Terminy posiedzeń Komisji Konkursowej wyznacza Przewodniczący, który powiadamia Członków Komisji pocztą elektroniczną o terminach posiedzeń Komisji Konkursowej, co najmniej 7 dni przed wyznaczonym terminem posiedzenia.</w:t>
      </w:r>
    </w:p>
    <w:p w:rsidR="009F7A92" w:rsidRDefault="009F7A92" w:rsidP="00E12D7B">
      <w:pPr>
        <w:pStyle w:val="Akapitzlist"/>
        <w:spacing w:before="25" w:after="0"/>
        <w:ind w:left="360"/>
        <w:rPr>
          <w:color w:val="000000"/>
        </w:rPr>
      </w:pPr>
    </w:p>
    <w:p w:rsidR="009E0A6D" w:rsidRDefault="009E0A6D" w:rsidP="00E12D7B">
      <w:pPr>
        <w:spacing w:before="25" w:after="0"/>
        <w:jc w:val="center"/>
        <w:rPr>
          <w:b/>
          <w:color w:val="000000"/>
        </w:rPr>
      </w:pPr>
    </w:p>
    <w:p w:rsidR="009E0A6D" w:rsidRDefault="009E0A6D" w:rsidP="00E12D7B">
      <w:pPr>
        <w:spacing w:before="25" w:after="0"/>
        <w:jc w:val="center"/>
        <w:rPr>
          <w:b/>
          <w:color w:val="000000"/>
        </w:rPr>
      </w:pPr>
    </w:p>
    <w:p w:rsidR="009E0A6D" w:rsidRDefault="009E0A6D" w:rsidP="00E12D7B">
      <w:pPr>
        <w:spacing w:before="25" w:after="0"/>
        <w:jc w:val="center"/>
        <w:rPr>
          <w:b/>
          <w:color w:val="000000"/>
        </w:rPr>
      </w:pPr>
    </w:p>
    <w:p w:rsidR="00E12D7B" w:rsidRDefault="00E12D7B" w:rsidP="00E12D7B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§</w:t>
      </w:r>
      <w:r>
        <w:rPr>
          <w:color w:val="000000"/>
        </w:rPr>
        <w:t xml:space="preserve"> </w:t>
      </w:r>
      <w:r>
        <w:rPr>
          <w:b/>
          <w:color w:val="000000"/>
        </w:rPr>
        <w:t>3.</w:t>
      </w:r>
    </w:p>
    <w:p w:rsidR="00E12D7B" w:rsidRPr="009E0A6D" w:rsidRDefault="009E0A6D" w:rsidP="009E0A6D">
      <w:pPr>
        <w:spacing w:before="25" w:after="0"/>
        <w:rPr>
          <w:color w:val="000000"/>
        </w:rPr>
      </w:pPr>
      <w:r>
        <w:rPr>
          <w:color w:val="000000"/>
        </w:rPr>
        <w:t xml:space="preserve">1.   </w:t>
      </w:r>
      <w:r w:rsidR="00E12D7B" w:rsidRPr="009E0A6D">
        <w:rPr>
          <w:color w:val="000000"/>
        </w:rPr>
        <w:t>Kandydatom udostępnia się dokumenty informacyjne o stanie prawnym, organizacyjnym i ekonomicznym Samodzielnego Publicznego Zakładu Opieki Zdrowotnej w Kościelisku.</w:t>
      </w:r>
    </w:p>
    <w:p w:rsidR="009E0A6D" w:rsidRDefault="009E0A6D" w:rsidP="009E0A6D">
      <w:pPr>
        <w:spacing w:before="25" w:after="0"/>
        <w:rPr>
          <w:color w:val="000000"/>
        </w:rPr>
      </w:pPr>
    </w:p>
    <w:p w:rsidR="00E12D7B" w:rsidRDefault="009E0A6D" w:rsidP="009E0A6D">
      <w:pPr>
        <w:spacing w:before="25" w:after="0"/>
        <w:rPr>
          <w:color w:val="000000"/>
        </w:rPr>
      </w:pPr>
      <w:r>
        <w:rPr>
          <w:color w:val="000000"/>
        </w:rPr>
        <w:t xml:space="preserve">2.   </w:t>
      </w:r>
      <w:r w:rsidR="00E12D7B" w:rsidRPr="009E0A6D">
        <w:rPr>
          <w:color w:val="000000"/>
        </w:rPr>
        <w:t>Udostępnianie materiałów, o których mowa w ust. 1 odbywa się poprzez wyłożenie ich do wglądu w Biurze Rady Gminy Kościelisko</w:t>
      </w:r>
      <w:r w:rsidR="00762677">
        <w:rPr>
          <w:color w:val="000000"/>
        </w:rPr>
        <w:t xml:space="preserve">- pokój Nr 10 </w:t>
      </w:r>
      <w:r w:rsidR="00E12D7B" w:rsidRPr="009E0A6D">
        <w:rPr>
          <w:color w:val="000000"/>
        </w:rPr>
        <w:t xml:space="preserve"> w Urzędzie Gminy Kościelisko, ul. Strzelców Podhalańskich 44</w:t>
      </w:r>
    </w:p>
    <w:p w:rsidR="009E0A6D" w:rsidRPr="009E0A6D" w:rsidRDefault="009E0A6D" w:rsidP="009E0A6D">
      <w:pPr>
        <w:spacing w:before="25" w:after="0"/>
        <w:rPr>
          <w:color w:val="000000"/>
        </w:rPr>
      </w:pPr>
    </w:p>
    <w:p w:rsidR="00E12D7B" w:rsidRPr="009E0A6D" w:rsidRDefault="009E0A6D" w:rsidP="009E0A6D">
      <w:pPr>
        <w:spacing w:before="25" w:after="0"/>
        <w:rPr>
          <w:color w:val="000000"/>
        </w:rPr>
      </w:pPr>
      <w:r>
        <w:rPr>
          <w:color w:val="000000"/>
        </w:rPr>
        <w:t xml:space="preserve">3.   </w:t>
      </w:r>
      <w:r w:rsidR="00E12D7B" w:rsidRPr="009E0A6D">
        <w:rPr>
          <w:color w:val="000000"/>
        </w:rPr>
        <w:t>Kandydaci, którzy złożyli dokumenty w konkursie są zawiadamiani telefonicznie lub pocztą elektroniczną o miejscu i terminie posiedzenia Komisji, na którym zostaną przeprowadzone rozmowy w kandydatami co najmniej na 7 dni przed wyznaczonym terminie posiedzenia.</w:t>
      </w:r>
    </w:p>
    <w:p w:rsidR="00E12D7B" w:rsidRPr="00E12D7B" w:rsidRDefault="00E12D7B" w:rsidP="00E12D7B">
      <w:pPr>
        <w:spacing w:before="25" w:after="0"/>
        <w:ind w:left="360"/>
        <w:jc w:val="center"/>
        <w:rPr>
          <w:b/>
          <w:color w:val="000000"/>
        </w:rPr>
      </w:pPr>
      <w:r w:rsidRPr="00E12D7B">
        <w:rPr>
          <w:b/>
          <w:color w:val="000000"/>
        </w:rPr>
        <w:t>§</w:t>
      </w:r>
      <w:r w:rsidRPr="00E12D7B">
        <w:rPr>
          <w:color w:val="000000"/>
        </w:rPr>
        <w:t xml:space="preserve"> </w:t>
      </w:r>
      <w:r>
        <w:rPr>
          <w:b/>
          <w:color w:val="000000"/>
        </w:rPr>
        <w:t>4</w:t>
      </w:r>
      <w:r w:rsidRPr="00E12D7B">
        <w:rPr>
          <w:b/>
          <w:color w:val="000000"/>
        </w:rPr>
        <w:t>.</w:t>
      </w:r>
    </w:p>
    <w:p w:rsidR="00BC1658" w:rsidRPr="009E0A6D" w:rsidRDefault="009E0A6D" w:rsidP="009E0A6D">
      <w:pPr>
        <w:spacing w:before="25" w:after="0"/>
        <w:jc w:val="both"/>
        <w:rPr>
          <w:color w:val="000000"/>
        </w:rPr>
      </w:pPr>
      <w:r>
        <w:rPr>
          <w:color w:val="000000"/>
        </w:rPr>
        <w:t>1.</w:t>
      </w:r>
      <w:r w:rsidRPr="009E0A6D">
        <w:rPr>
          <w:color w:val="000000"/>
        </w:rPr>
        <w:t xml:space="preserve">  </w:t>
      </w:r>
      <w:r w:rsidR="00547389" w:rsidRPr="009E0A6D">
        <w:rPr>
          <w:color w:val="000000"/>
        </w:rPr>
        <w:t>Komisja konkursowa na posiedzeniu otwiera koperty z dokumentami kandydatów, zapoznaje się z dokumentami złożonymi przez kandydatów i po stwierdzeniu ich kompletności uznaje, czy w postępowaniu konkursowym uczestniczy wymagana liczba kandydatów (co najmniej dwóch).</w:t>
      </w:r>
      <w:r w:rsidRPr="009E0A6D">
        <w:rPr>
          <w:color w:val="000000"/>
        </w:rPr>
        <w:t xml:space="preserve"> Następnie każda osoba wchodząca w skład Komisji Konkursowej składa w formie pisemnej oświadczenie, że nie jest małżonkiem lub krewnym albo powinowatym do drugiego stopnia łącznie w stosunku do kandydata oraz nie pozostaje wobec kandydata w takim stopniu prawnym lub faktycznym, że może on budzić uzasadnione wątpliwości, co do jej bezstronności. Oświadczenia dołącza się do protokołu posiedzenia.</w:t>
      </w:r>
    </w:p>
    <w:p w:rsidR="009E0A6D" w:rsidRDefault="009E0A6D" w:rsidP="009E0A6D">
      <w:pPr>
        <w:pStyle w:val="Akapitzlist"/>
        <w:spacing w:before="25" w:after="0"/>
        <w:jc w:val="both"/>
      </w:pPr>
    </w:p>
    <w:p w:rsidR="00BC1658" w:rsidRDefault="00547389">
      <w:pPr>
        <w:spacing w:before="25" w:after="0"/>
        <w:jc w:val="both"/>
      </w:pPr>
      <w:r>
        <w:rPr>
          <w:color w:val="000000"/>
        </w:rPr>
        <w:t xml:space="preserve">2. </w:t>
      </w:r>
      <w:r w:rsidR="009E0A6D">
        <w:rPr>
          <w:color w:val="000000"/>
        </w:rPr>
        <w:t xml:space="preserve">  </w:t>
      </w:r>
      <w:r>
        <w:rPr>
          <w:color w:val="000000"/>
        </w:rPr>
        <w:t>Komisja konkursowa przeprowadza indywidualne rozmowy z kandydatami, polegające w pierwszej kolejności na</w:t>
      </w:r>
      <w:r w:rsidR="00EB2E15">
        <w:rPr>
          <w:color w:val="000000"/>
        </w:rPr>
        <w:t xml:space="preserve"> autoprezentacji, przedstawieniu koncepcji kierowania Samodzielnym Publicznym Zakładem Opieki Zdrowotnej w Kościelisku, zadawaniu</w:t>
      </w:r>
      <w:r>
        <w:rPr>
          <w:color w:val="000000"/>
        </w:rPr>
        <w:t xml:space="preserve"> jednakowych pytań niezbędnych do ustalenia przydatności na stanowisko objęte konkursem, a następnie pytań</w:t>
      </w:r>
    </w:p>
    <w:p w:rsidR="00BC1658" w:rsidRDefault="00547389">
      <w:pPr>
        <w:spacing w:before="25" w:after="0"/>
        <w:jc w:val="both"/>
        <w:rPr>
          <w:color w:val="000000"/>
        </w:rPr>
      </w:pPr>
      <w:r>
        <w:rPr>
          <w:color w:val="000000"/>
        </w:rPr>
        <w:t>dodatkowych zadawanych przez członków komisji konkursowej.</w:t>
      </w:r>
    </w:p>
    <w:p w:rsidR="00EB2E15" w:rsidRDefault="00EB2E15">
      <w:pPr>
        <w:spacing w:before="25" w:after="0"/>
        <w:jc w:val="both"/>
      </w:pPr>
    </w:p>
    <w:p w:rsidR="00BC1658" w:rsidRDefault="00547389">
      <w:pPr>
        <w:spacing w:before="25" w:after="0"/>
        <w:jc w:val="both"/>
        <w:rPr>
          <w:color w:val="000000"/>
        </w:rPr>
      </w:pPr>
      <w:r>
        <w:rPr>
          <w:color w:val="000000"/>
        </w:rPr>
        <w:t>3. Po rozmowie z kandydatami komisja konkursowa może odbyć dyskusję we własnym gronie.</w:t>
      </w:r>
    </w:p>
    <w:p w:rsidR="00EB2E15" w:rsidRDefault="00EB2E15">
      <w:pPr>
        <w:spacing w:before="25" w:after="0"/>
        <w:jc w:val="both"/>
      </w:pPr>
    </w:p>
    <w:p w:rsidR="00BC1658" w:rsidRDefault="00547389">
      <w:pPr>
        <w:spacing w:before="25" w:after="0"/>
        <w:jc w:val="both"/>
        <w:rPr>
          <w:color w:val="000000"/>
        </w:rPr>
      </w:pPr>
      <w:r>
        <w:rPr>
          <w:color w:val="000000"/>
        </w:rPr>
        <w:t>4. W posiedzeniach komisji konkursowej poza protokolantem nie mogą uczestniczyć osoby trzecie.</w:t>
      </w:r>
    </w:p>
    <w:p w:rsidR="00EB2E15" w:rsidRDefault="00EB2E15">
      <w:pPr>
        <w:spacing w:before="25" w:after="0"/>
        <w:jc w:val="both"/>
      </w:pPr>
    </w:p>
    <w:p w:rsidR="00EB2E15" w:rsidRDefault="00547389" w:rsidP="00EB2E15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§</w:t>
      </w:r>
      <w:r>
        <w:rPr>
          <w:color w:val="000000"/>
        </w:rPr>
        <w:t xml:space="preserve"> </w:t>
      </w:r>
      <w:r w:rsidR="00EB2E15">
        <w:rPr>
          <w:b/>
          <w:color w:val="000000"/>
        </w:rPr>
        <w:t>5</w:t>
      </w:r>
      <w:r>
        <w:rPr>
          <w:b/>
          <w:color w:val="000000"/>
        </w:rPr>
        <w:t>.</w:t>
      </w:r>
    </w:p>
    <w:p w:rsidR="00BC1658" w:rsidRPr="00EB2E15" w:rsidRDefault="00EB2E15" w:rsidP="00EB2E15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1.   </w:t>
      </w:r>
      <w:r w:rsidR="00547389" w:rsidRPr="00EB2E15">
        <w:rPr>
          <w:color w:val="000000"/>
        </w:rPr>
        <w:t>Każdej osobie wchodzącej w skład komisji konkursowej przysługuje jeden głos.</w:t>
      </w:r>
    </w:p>
    <w:p w:rsidR="00EB2E15" w:rsidRDefault="00EB2E15">
      <w:pPr>
        <w:spacing w:before="25" w:after="0"/>
        <w:jc w:val="both"/>
        <w:rPr>
          <w:color w:val="000000"/>
        </w:rPr>
      </w:pPr>
    </w:p>
    <w:p w:rsidR="00BC1658" w:rsidRDefault="00547389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2. Głosowanie w sprawie wyboru kandydata jest dokonywane na jednakowych kartach do głosowania, ostemplowanych pieczęcią </w:t>
      </w:r>
      <w:r w:rsidR="00EB2E15">
        <w:rPr>
          <w:color w:val="000000"/>
        </w:rPr>
        <w:t>Rady Gminy Kościelisko</w:t>
      </w:r>
      <w:r>
        <w:rPr>
          <w:color w:val="000000"/>
        </w:rPr>
        <w:t>, zawierających nazwiska kandydatów w kolejności alfabetycznej.</w:t>
      </w:r>
    </w:p>
    <w:p w:rsidR="00EB2E15" w:rsidRDefault="00EB2E15">
      <w:pPr>
        <w:spacing w:before="25" w:after="0"/>
        <w:jc w:val="both"/>
      </w:pPr>
    </w:p>
    <w:p w:rsidR="00BC1658" w:rsidRDefault="00547389">
      <w:pPr>
        <w:spacing w:before="25" w:after="0"/>
        <w:jc w:val="both"/>
        <w:rPr>
          <w:color w:val="000000"/>
        </w:rPr>
      </w:pPr>
      <w:r>
        <w:rPr>
          <w:color w:val="000000"/>
        </w:rPr>
        <w:lastRenderedPageBreak/>
        <w:t>3. Głosowanie jest dokonywane poprzez pozostawienie nazwiska wybranego kandydata i skreślenie nazwisk pozostałych kandydatów.</w:t>
      </w:r>
    </w:p>
    <w:p w:rsidR="00EB2E15" w:rsidRDefault="00EB2E15">
      <w:pPr>
        <w:spacing w:before="25" w:after="0"/>
        <w:jc w:val="both"/>
      </w:pPr>
    </w:p>
    <w:p w:rsidR="00BC1658" w:rsidRDefault="00547389">
      <w:pPr>
        <w:spacing w:before="25" w:after="0"/>
        <w:jc w:val="both"/>
      </w:pPr>
      <w:r>
        <w:rPr>
          <w:color w:val="000000"/>
        </w:rPr>
        <w:t>4. Głos jest nieważny w przypadku:</w:t>
      </w:r>
    </w:p>
    <w:p w:rsidR="00BC1658" w:rsidRDefault="00547389">
      <w:pPr>
        <w:spacing w:before="25" w:after="0"/>
        <w:jc w:val="both"/>
      </w:pPr>
      <w:r>
        <w:rPr>
          <w:color w:val="000000"/>
        </w:rPr>
        <w:t>1) pozostawienia nieskreślonego nazwiska więcej niż jednego kandydata;</w:t>
      </w:r>
    </w:p>
    <w:p w:rsidR="00BC1658" w:rsidRDefault="00547389">
      <w:pPr>
        <w:spacing w:before="25" w:after="0"/>
        <w:jc w:val="both"/>
      </w:pPr>
      <w:r>
        <w:rPr>
          <w:color w:val="000000"/>
        </w:rPr>
        <w:t>2) braku skreśleń.</w:t>
      </w:r>
    </w:p>
    <w:p w:rsidR="00BC1658" w:rsidRDefault="00547389">
      <w:pPr>
        <w:spacing w:before="25" w:after="0"/>
        <w:jc w:val="both"/>
        <w:rPr>
          <w:color w:val="000000"/>
        </w:rPr>
      </w:pPr>
      <w:r>
        <w:rPr>
          <w:color w:val="000000"/>
        </w:rPr>
        <w:t>5. Głosów nieważnych nie bierze się pod uwagę.</w:t>
      </w:r>
    </w:p>
    <w:p w:rsidR="00EB2E15" w:rsidRDefault="00EB2E15">
      <w:pPr>
        <w:spacing w:before="25" w:after="0"/>
        <w:jc w:val="both"/>
      </w:pPr>
    </w:p>
    <w:p w:rsidR="00BC1658" w:rsidRDefault="00547389">
      <w:pPr>
        <w:spacing w:before="25" w:after="0"/>
        <w:jc w:val="both"/>
        <w:rPr>
          <w:color w:val="000000"/>
        </w:rPr>
      </w:pPr>
      <w:r>
        <w:rPr>
          <w:color w:val="000000"/>
        </w:rPr>
        <w:t>6. Karta, na której wszystkie nazwiska zostały skreślone, jest ważna i jest traktowana jako odrzucenie kandydatur</w:t>
      </w:r>
      <w:r w:rsidR="00EB2E15">
        <w:rPr>
          <w:color w:val="000000"/>
        </w:rPr>
        <w:t xml:space="preserve"> </w:t>
      </w:r>
      <w:r>
        <w:rPr>
          <w:color w:val="000000"/>
        </w:rPr>
        <w:t>wszystkich kandydatów przystępujących do konkursu.</w:t>
      </w:r>
    </w:p>
    <w:p w:rsidR="00EB2E15" w:rsidRDefault="00EB2E15">
      <w:pPr>
        <w:spacing w:before="25" w:after="0"/>
        <w:jc w:val="both"/>
      </w:pPr>
    </w:p>
    <w:p w:rsidR="00EB2E15" w:rsidRDefault="00547389" w:rsidP="00EB2E15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§</w:t>
      </w:r>
      <w:r>
        <w:rPr>
          <w:color w:val="000000"/>
        </w:rPr>
        <w:t xml:space="preserve"> </w:t>
      </w:r>
      <w:r w:rsidR="00EB2E15">
        <w:rPr>
          <w:b/>
          <w:color w:val="000000"/>
        </w:rPr>
        <w:t>6</w:t>
      </w:r>
      <w:r>
        <w:rPr>
          <w:b/>
          <w:color w:val="000000"/>
        </w:rPr>
        <w:t>.</w:t>
      </w:r>
    </w:p>
    <w:p w:rsidR="00BC1658" w:rsidRDefault="00547389">
      <w:pPr>
        <w:spacing w:before="25" w:after="0"/>
        <w:jc w:val="both"/>
        <w:rPr>
          <w:color w:val="000000"/>
        </w:rPr>
      </w:pPr>
      <w:r>
        <w:rPr>
          <w:color w:val="000000"/>
        </w:rPr>
        <w:t>W przypadku odrzucenia przez komisję konkursową wszystkich kandydatur zgłoszonych do konkursu albo</w:t>
      </w:r>
      <w:r w:rsidR="00EB2E15">
        <w:rPr>
          <w:color w:val="000000"/>
        </w:rPr>
        <w:t xml:space="preserve"> </w:t>
      </w:r>
      <w:r>
        <w:rPr>
          <w:color w:val="000000"/>
        </w:rPr>
        <w:t>w przypadku niewyłonienia kandydata, komisja uznaje, że w wyniku przeprowadzonego konkursu nie wybrano kandydata.</w:t>
      </w:r>
    </w:p>
    <w:p w:rsidR="00EB2E15" w:rsidRDefault="00EB2E15">
      <w:pPr>
        <w:spacing w:before="25" w:after="0"/>
        <w:jc w:val="both"/>
        <w:rPr>
          <w:color w:val="000000"/>
        </w:rPr>
      </w:pPr>
    </w:p>
    <w:p w:rsidR="00EB2E15" w:rsidRDefault="00EB2E15" w:rsidP="00EB2E15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§</w:t>
      </w:r>
      <w:r>
        <w:rPr>
          <w:color w:val="000000"/>
        </w:rPr>
        <w:t xml:space="preserve"> </w:t>
      </w:r>
      <w:r>
        <w:rPr>
          <w:b/>
          <w:color w:val="000000"/>
        </w:rPr>
        <w:t>7.</w:t>
      </w:r>
    </w:p>
    <w:p w:rsidR="00EB2E15" w:rsidRDefault="00EB2E15" w:rsidP="00EB2E15">
      <w:pPr>
        <w:spacing w:before="25" w:after="0"/>
        <w:jc w:val="both"/>
        <w:rPr>
          <w:color w:val="000000"/>
        </w:rPr>
      </w:pPr>
      <w:r w:rsidRPr="00EB2E15">
        <w:rPr>
          <w:color w:val="000000"/>
        </w:rPr>
        <w:t>1.   O wyniku przeprowadzonego postępowania Przewodniczący Komisji zawiadamia Wójta Gminy Kościelisko</w:t>
      </w:r>
    </w:p>
    <w:p w:rsidR="00EB2E15" w:rsidRDefault="00EB2E15" w:rsidP="00EB2E15">
      <w:pPr>
        <w:spacing w:before="25" w:after="0"/>
        <w:jc w:val="both"/>
        <w:rPr>
          <w:color w:val="000000"/>
        </w:rPr>
      </w:pPr>
    </w:p>
    <w:p w:rsidR="00EB2E15" w:rsidRDefault="00EB2E15" w:rsidP="00EB2E15">
      <w:pPr>
        <w:spacing w:before="25" w:after="0"/>
        <w:jc w:val="both"/>
        <w:rPr>
          <w:color w:val="000000"/>
        </w:rPr>
      </w:pPr>
      <w:r>
        <w:rPr>
          <w:color w:val="000000"/>
        </w:rPr>
        <w:t>2. Kandydaci biorący udział w konkursie zostaną powiadomieni przez Wójta Gminy Kościelisko o jego wynikach w terminie 14 dni od daty ostatniego posiedzenia Komisji Konkursowej.</w:t>
      </w:r>
    </w:p>
    <w:p w:rsidR="00200905" w:rsidRDefault="00200905" w:rsidP="00EB2E15">
      <w:pPr>
        <w:spacing w:before="25" w:after="0"/>
        <w:jc w:val="both"/>
        <w:rPr>
          <w:color w:val="000000"/>
        </w:rPr>
      </w:pPr>
    </w:p>
    <w:p w:rsidR="00200905" w:rsidRDefault="00200905" w:rsidP="00EB2E15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 3.  Dokumenty wyłonionego i zatrudnionego na stanowisku objętym konkursem kandydata zostaną dołączone do jego akt osobowych.</w:t>
      </w:r>
    </w:p>
    <w:p w:rsidR="00200905" w:rsidRDefault="00200905" w:rsidP="00EB2E15">
      <w:pPr>
        <w:spacing w:before="25" w:after="0"/>
        <w:jc w:val="both"/>
        <w:rPr>
          <w:color w:val="000000"/>
        </w:rPr>
      </w:pPr>
    </w:p>
    <w:p w:rsidR="00200905" w:rsidRDefault="00200905" w:rsidP="00200905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§</w:t>
      </w:r>
      <w:r>
        <w:rPr>
          <w:color w:val="000000"/>
        </w:rPr>
        <w:t xml:space="preserve"> </w:t>
      </w:r>
      <w:r>
        <w:rPr>
          <w:b/>
          <w:color w:val="000000"/>
        </w:rPr>
        <w:t>7.</w:t>
      </w:r>
    </w:p>
    <w:p w:rsidR="00200905" w:rsidRDefault="00200905" w:rsidP="00EB2E15">
      <w:pPr>
        <w:spacing w:before="25" w:after="0"/>
        <w:jc w:val="both"/>
        <w:rPr>
          <w:color w:val="000000"/>
        </w:rPr>
      </w:pPr>
      <w:r>
        <w:rPr>
          <w:color w:val="000000"/>
        </w:rPr>
        <w:t>Komisja Konkursowa ulega rozwiązaniu z dniem nawiązania stosunku pracy albo umowy cywilnoprawnej z kandydatem wybranym  drodze konkursu.</w:t>
      </w:r>
    </w:p>
    <w:p w:rsidR="00200905" w:rsidRDefault="00200905" w:rsidP="00EB2E15">
      <w:pPr>
        <w:spacing w:before="25" w:after="0"/>
        <w:jc w:val="both"/>
        <w:rPr>
          <w:color w:val="000000"/>
        </w:rPr>
      </w:pPr>
    </w:p>
    <w:p w:rsidR="00200905" w:rsidRDefault="00200905" w:rsidP="00EB2E15">
      <w:pPr>
        <w:spacing w:before="25" w:after="0"/>
        <w:jc w:val="both"/>
        <w:rPr>
          <w:color w:val="000000"/>
        </w:rPr>
      </w:pPr>
    </w:p>
    <w:p w:rsidR="00200905" w:rsidRDefault="00200905" w:rsidP="00EB2E15">
      <w:pPr>
        <w:spacing w:before="25" w:after="0"/>
        <w:jc w:val="both"/>
        <w:rPr>
          <w:color w:val="000000"/>
        </w:rPr>
      </w:pPr>
    </w:p>
    <w:p w:rsidR="00EB2E15" w:rsidRDefault="00EB2E15" w:rsidP="00EB2E15">
      <w:pPr>
        <w:spacing w:before="25" w:after="0"/>
        <w:jc w:val="both"/>
        <w:rPr>
          <w:color w:val="000000"/>
        </w:rPr>
      </w:pPr>
    </w:p>
    <w:p w:rsidR="00EB2E15" w:rsidRPr="00EB2E15" w:rsidRDefault="00EB2E15" w:rsidP="00EB2E15">
      <w:pPr>
        <w:spacing w:before="25" w:after="0"/>
        <w:jc w:val="both"/>
        <w:rPr>
          <w:color w:val="000000"/>
        </w:rPr>
      </w:pPr>
    </w:p>
    <w:sectPr w:rsidR="00EB2E15" w:rsidRPr="00EB2E15" w:rsidSect="00BC165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25F"/>
    <w:multiLevelType w:val="hybridMultilevel"/>
    <w:tmpl w:val="D618E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57E"/>
    <w:multiLevelType w:val="hybridMultilevel"/>
    <w:tmpl w:val="9B7A3D2E"/>
    <w:lvl w:ilvl="0" w:tplc="003A1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005978"/>
    <w:multiLevelType w:val="hybridMultilevel"/>
    <w:tmpl w:val="8526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291"/>
    <w:multiLevelType w:val="hybridMultilevel"/>
    <w:tmpl w:val="446E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0289"/>
    <w:multiLevelType w:val="hybridMultilevel"/>
    <w:tmpl w:val="1902C812"/>
    <w:lvl w:ilvl="0" w:tplc="0E6EEF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F10"/>
    <w:multiLevelType w:val="hybridMultilevel"/>
    <w:tmpl w:val="CBF6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272D"/>
    <w:multiLevelType w:val="hybridMultilevel"/>
    <w:tmpl w:val="3692E2AE"/>
    <w:lvl w:ilvl="0" w:tplc="003A1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0114"/>
    <w:multiLevelType w:val="hybridMultilevel"/>
    <w:tmpl w:val="344A4774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6F15263"/>
    <w:multiLevelType w:val="multilevel"/>
    <w:tmpl w:val="3066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461E2"/>
    <w:multiLevelType w:val="hybridMultilevel"/>
    <w:tmpl w:val="3FF63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B27B6"/>
    <w:multiLevelType w:val="hybridMultilevel"/>
    <w:tmpl w:val="923E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16A07"/>
    <w:multiLevelType w:val="hybridMultilevel"/>
    <w:tmpl w:val="EB888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73A53"/>
    <w:multiLevelType w:val="hybridMultilevel"/>
    <w:tmpl w:val="C7E8C6C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80BDA"/>
    <w:multiLevelType w:val="hybridMultilevel"/>
    <w:tmpl w:val="4246F292"/>
    <w:lvl w:ilvl="0" w:tplc="7B504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A08A5"/>
    <w:multiLevelType w:val="hybridMultilevel"/>
    <w:tmpl w:val="04487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74D3"/>
    <w:multiLevelType w:val="multilevel"/>
    <w:tmpl w:val="0A8AB78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02AFB"/>
    <w:multiLevelType w:val="hybridMultilevel"/>
    <w:tmpl w:val="11343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430D8"/>
    <w:multiLevelType w:val="hybridMultilevel"/>
    <w:tmpl w:val="B2027ABA"/>
    <w:lvl w:ilvl="0" w:tplc="003A1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314637F"/>
    <w:multiLevelType w:val="hybridMultilevel"/>
    <w:tmpl w:val="306649D0"/>
    <w:lvl w:ilvl="0" w:tplc="003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1F2823"/>
    <w:multiLevelType w:val="hybridMultilevel"/>
    <w:tmpl w:val="4072E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57DDC"/>
    <w:multiLevelType w:val="hybridMultilevel"/>
    <w:tmpl w:val="9116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B737B"/>
    <w:multiLevelType w:val="hybridMultilevel"/>
    <w:tmpl w:val="AF78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95ECB"/>
    <w:multiLevelType w:val="hybridMultilevel"/>
    <w:tmpl w:val="9DCE827E"/>
    <w:lvl w:ilvl="0" w:tplc="74F0B5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2AB592E"/>
    <w:multiLevelType w:val="hybridMultilevel"/>
    <w:tmpl w:val="44FE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46C09"/>
    <w:multiLevelType w:val="hybridMultilevel"/>
    <w:tmpl w:val="74AC54B6"/>
    <w:lvl w:ilvl="0" w:tplc="5F92C0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57797B"/>
    <w:multiLevelType w:val="hybridMultilevel"/>
    <w:tmpl w:val="DD06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24"/>
  </w:num>
  <w:num w:numId="5">
    <w:abstractNumId w:val="22"/>
  </w:num>
  <w:num w:numId="6">
    <w:abstractNumId w:val="7"/>
  </w:num>
  <w:num w:numId="7">
    <w:abstractNumId w:val="4"/>
  </w:num>
  <w:num w:numId="8">
    <w:abstractNumId w:val="17"/>
  </w:num>
  <w:num w:numId="9">
    <w:abstractNumId w:val="18"/>
  </w:num>
  <w:num w:numId="10">
    <w:abstractNumId w:val="8"/>
  </w:num>
  <w:num w:numId="11">
    <w:abstractNumId w:val="14"/>
  </w:num>
  <w:num w:numId="12">
    <w:abstractNumId w:val="16"/>
  </w:num>
  <w:num w:numId="13">
    <w:abstractNumId w:val="21"/>
  </w:num>
  <w:num w:numId="14">
    <w:abstractNumId w:val="12"/>
  </w:num>
  <w:num w:numId="15">
    <w:abstractNumId w:val="23"/>
  </w:num>
  <w:num w:numId="16">
    <w:abstractNumId w:val="19"/>
  </w:num>
  <w:num w:numId="17">
    <w:abstractNumId w:val="10"/>
  </w:num>
  <w:num w:numId="18">
    <w:abstractNumId w:val="13"/>
  </w:num>
  <w:num w:numId="19">
    <w:abstractNumId w:val="20"/>
  </w:num>
  <w:num w:numId="20">
    <w:abstractNumId w:val="11"/>
  </w:num>
  <w:num w:numId="21">
    <w:abstractNumId w:val="3"/>
  </w:num>
  <w:num w:numId="22">
    <w:abstractNumId w:val="0"/>
  </w:num>
  <w:num w:numId="23">
    <w:abstractNumId w:val="25"/>
  </w:num>
  <w:num w:numId="24">
    <w:abstractNumId w:val="9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8"/>
    <w:rsid w:val="00200905"/>
    <w:rsid w:val="00547389"/>
    <w:rsid w:val="00762677"/>
    <w:rsid w:val="009E0A6D"/>
    <w:rsid w:val="009F7A92"/>
    <w:rsid w:val="00A70989"/>
    <w:rsid w:val="00BC1658"/>
    <w:rsid w:val="00C4222E"/>
    <w:rsid w:val="00E12D7B"/>
    <w:rsid w:val="00E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F77CD-D715-4A7A-B49B-02D7DCB1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165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1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BC165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BC1658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BC1658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BC165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BC1658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BC1658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BC1658"/>
  </w:style>
  <w:style w:type="paragraph" w:styleId="Akapitzlist">
    <w:name w:val="List Paragraph"/>
    <w:basedOn w:val="Normalny"/>
    <w:uiPriority w:val="99"/>
    <w:unhideWhenUsed/>
    <w:rsid w:val="00A7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MaiuszK</cp:lastModifiedBy>
  <cp:revision>2</cp:revision>
  <dcterms:created xsi:type="dcterms:W3CDTF">2019-04-23T10:50:00Z</dcterms:created>
  <dcterms:modified xsi:type="dcterms:W3CDTF">2019-04-23T10:50:00Z</dcterms:modified>
</cp:coreProperties>
</file>